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7C" w:rsidRDefault="000D057C" w:rsidP="000D057C">
      <w:pPr>
        <w:pStyle w:val="a3"/>
        <w:ind w:right="-1"/>
        <w:rPr>
          <w:b/>
          <w:caps/>
          <w:sz w:val="24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0" t="0" r="0" b="9525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57C" w:rsidRDefault="000D057C" w:rsidP="000D057C">
      <w:pPr>
        <w:pStyle w:val="a4"/>
      </w:pPr>
    </w:p>
    <w:p w:rsidR="000D057C" w:rsidRPr="000523B4" w:rsidRDefault="000D057C" w:rsidP="000D057C">
      <w:pPr>
        <w:pStyle w:val="a4"/>
      </w:pPr>
    </w:p>
    <w:p w:rsidR="000D057C" w:rsidRPr="00B73FE3" w:rsidRDefault="000D057C" w:rsidP="000D057C">
      <w:pPr>
        <w:tabs>
          <w:tab w:val="left" w:pos="-1701"/>
        </w:tabs>
        <w:ind w:right="-1"/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D057C" w:rsidTr="00EB065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57C" w:rsidRPr="006345B4" w:rsidRDefault="000D057C" w:rsidP="00EB06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МИНИСТЕРСТВО ФИНАНСОВ </w:t>
            </w:r>
            <w:r w:rsidRPr="00CF3DA1">
              <w:rPr>
                <w:b/>
                <w:sz w:val="28"/>
              </w:rPr>
              <w:t>КАМЧАТСКОГО КРАЯ</w:t>
            </w:r>
          </w:p>
          <w:p w:rsidR="000D057C" w:rsidRPr="001672C5" w:rsidRDefault="000D057C" w:rsidP="00EB0651">
            <w:pPr>
              <w:jc w:val="center"/>
              <w:rPr>
                <w:b/>
                <w:sz w:val="12"/>
                <w:szCs w:val="12"/>
              </w:rPr>
            </w:pPr>
          </w:p>
          <w:p w:rsidR="000D057C" w:rsidRPr="000B5015" w:rsidRDefault="000D057C" w:rsidP="00EB065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D2D19">
              <w:rPr>
                <w:rFonts w:ascii="Times New Roman" w:hAnsi="Times New Roman" w:cs="Times New Roman"/>
                <w:sz w:val="28"/>
              </w:rPr>
              <w:t>[</w:t>
            </w:r>
            <w:r w:rsidRPr="006345B4">
              <w:rPr>
                <w:rFonts w:ascii="Times New Roman" w:hAnsi="Times New Roman" w:cs="Times New Roman"/>
                <w:color w:val="E7E6E6"/>
                <w:sz w:val="28"/>
              </w:rPr>
              <w:t>Номер документа</w:t>
            </w:r>
            <w:r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:rsidR="000D057C" w:rsidRPr="001672C5" w:rsidRDefault="000D057C" w:rsidP="00EB0651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0D057C" w:rsidRDefault="000D057C" w:rsidP="000D057C">
      <w:pPr>
        <w:widowControl w:val="0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D057C" w:rsidRPr="000237E2" w:rsidTr="00EB0651">
        <w:tc>
          <w:tcPr>
            <w:tcW w:w="5117" w:type="dxa"/>
          </w:tcPr>
          <w:p w:rsidR="000D057C" w:rsidRPr="000237E2" w:rsidRDefault="000D057C" w:rsidP="00EB0651">
            <w:pPr>
              <w:ind w:left="-108"/>
              <w:rPr>
                <w:sz w:val="28"/>
                <w:szCs w:val="28"/>
              </w:rPr>
            </w:pPr>
            <w:r w:rsidRPr="000237E2">
              <w:rPr>
                <w:sz w:val="28"/>
                <w:szCs w:val="28"/>
              </w:rPr>
              <w:br w:type="page"/>
            </w:r>
            <w:r w:rsidRPr="000237E2">
              <w:rPr>
                <w:sz w:val="28"/>
                <w:szCs w:val="28"/>
              </w:rPr>
              <w:br w:type="page"/>
            </w:r>
            <w:r w:rsidRPr="000237E2">
              <w:rPr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:rsidR="000D057C" w:rsidRPr="000237E2" w:rsidRDefault="000D057C" w:rsidP="00EB06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DD2D19">
              <w:rPr>
                <w:sz w:val="28"/>
              </w:rPr>
              <w:t>[</w:t>
            </w:r>
            <w:r w:rsidRPr="006345B4">
              <w:rPr>
                <w:color w:val="E7E6E6"/>
                <w:sz w:val="28"/>
              </w:rPr>
              <w:t>Дата регистрации</w:t>
            </w:r>
            <w:r w:rsidRPr="00DD2D19">
              <w:rPr>
                <w:sz w:val="28"/>
              </w:rPr>
              <w:t>]</w:t>
            </w:r>
          </w:p>
        </w:tc>
      </w:tr>
    </w:tbl>
    <w:p w:rsidR="000D057C" w:rsidRDefault="000D057C" w:rsidP="000D057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0D057C" w:rsidTr="00EB0651">
        <w:tc>
          <w:tcPr>
            <w:tcW w:w="4786" w:type="dxa"/>
          </w:tcPr>
          <w:p w:rsidR="000D057C" w:rsidRPr="00002EB7" w:rsidRDefault="00C55418" w:rsidP="003424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</w:t>
            </w:r>
            <w:r w:rsidR="00342454">
              <w:rPr>
                <w:sz w:val="28"/>
                <w:szCs w:val="28"/>
              </w:rPr>
              <w:t>й</w:t>
            </w:r>
            <w:r w:rsidRPr="008F5B32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приложение к п</w:t>
            </w:r>
            <w:r w:rsidRPr="008F5B32">
              <w:rPr>
                <w:sz w:val="28"/>
                <w:szCs w:val="28"/>
              </w:rPr>
              <w:t>риказ</w:t>
            </w:r>
            <w:r>
              <w:rPr>
                <w:sz w:val="28"/>
                <w:szCs w:val="28"/>
              </w:rPr>
              <w:t>у</w:t>
            </w:r>
            <w:r w:rsidRPr="008F5B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Министерства финансов Камчатского края от 0</w:t>
            </w:r>
            <w:r w:rsidRPr="008F5B32">
              <w:rPr>
                <w:sz w:val="28"/>
                <w:szCs w:val="28"/>
              </w:rPr>
              <w:t>2.09.2019 года</w:t>
            </w:r>
            <w:r>
              <w:rPr>
                <w:sz w:val="28"/>
                <w:szCs w:val="28"/>
              </w:rPr>
              <w:t xml:space="preserve"> № 206</w:t>
            </w:r>
            <w:r w:rsidRPr="008F5B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«Об утверждении </w:t>
            </w:r>
            <w:r w:rsidRPr="008F5B32">
              <w:rPr>
                <w:sz w:val="28"/>
                <w:szCs w:val="28"/>
              </w:rPr>
              <w:t>Порядка 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0D057C" w:rsidRPr="007E639C" w:rsidRDefault="000D057C" w:rsidP="000D057C"/>
    <w:p w:rsidR="000D057C" w:rsidRPr="002C0FDC" w:rsidRDefault="000D057C" w:rsidP="000D057C">
      <w:pPr>
        <w:jc w:val="both"/>
        <w:rPr>
          <w:b/>
          <w:bCs/>
          <w:sz w:val="28"/>
          <w:szCs w:val="28"/>
        </w:rPr>
      </w:pPr>
    </w:p>
    <w:p w:rsidR="001C016E" w:rsidRDefault="001C016E" w:rsidP="00BA0F47">
      <w:pPr>
        <w:pStyle w:val="2"/>
        <w:tabs>
          <w:tab w:val="left" w:pos="2408"/>
        </w:tabs>
        <w:spacing w:line="240" w:lineRule="auto"/>
        <w:ind w:left="0" w:firstLine="709"/>
        <w:jc w:val="both"/>
        <w:rPr>
          <w:sz w:val="28"/>
          <w:szCs w:val="28"/>
        </w:rPr>
      </w:pPr>
    </w:p>
    <w:p w:rsidR="00ED5714" w:rsidRDefault="00ED5714" w:rsidP="00BA0F47">
      <w:pPr>
        <w:pStyle w:val="2"/>
        <w:tabs>
          <w:tab w:val="left" w:pos="2408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Pr="00220650">
        <w:rPr>
          <w:sz w:val="28"/>
          <w:szCs w:val="28"/>
        </w:rPr>
        <w:t>:</w:t>
      </w:r>
    </w:p>
    <w:p w:rsidR="00C55418" w:rsidRDefault="001646F8" w:rsidP="00C55418">
      <w:pPr>
        <w:spacing w:line="276" w:lineRule="auto"/>
        <w:ind w:firstLine="709"/>
        <w:jc w:val="both"/>
        <w:rPr>
          <w:sz w:val="28"/>
          <w:szCs w:val="28"/>
        </w:rPr>
      </w:pPr>
      <w:r w:rsidRPr="001646F8">
        <w:rPr>
          <w:sz w:val="28"/>
          <w:szCs w:val="28"/>
        </w:rPr>
        <w:t xml:space="preserve">1. </w:t>
      </w:r>
      <w:r w:rsidR="00C55418">
        <w:rPr>
          <w:sz w:val="28"/>
          <w:szCs w:val="28"/>
        </w:rPr>
        <w:t xml:space="preserve">Внести в приложение к приказу </w:t>
      </w:r>
      <w:r w:rsidR="00C55418" w:rsidRPr="00D0411D">
        <w:rPr>
          <w:sz w:val="28"/>
          <w:szCs w:val="28"/>
        </w:rPr>
        <w:t xml:space="preserve">Министерства финансов Камчатского края </w:t>
      </w:r>
      <w:r w:rsidR="00C55418" w:rsidRPr="00295D05">
        <w:rPr>
          <w:snapToGrid w:val="0"/>
          <w:sz w:val="28"/>
          <w:szCs w:val="28"/>
        </w:rPr>
        <w:t xml:space="preserve">от </w:t>
      </w:r>
      <w:r w:rsidR="00C55418">
        <w:rPr>
          <w:snapToGrid w:val="0"/>
          <w:sz w:val="28"/>
          <w:szCs w:val="28"/>
        </w:rPr>
        <w:t>02</w:t>
      </w:r>
      <w:r w:rsidR="00C55418" w:rsidRPr="00295D05">
        <w:rPr>
          <w:snapToGrid w:val="0"/>
          <w:sz w:val="28"/>
          <w:szCs w:val="28"/>
        </w:rPr>
        <w:t>.</w:t>
      </w:r>
      <w:r w:rsidR="00C55418">
        <w:rPr>
          <w:snapToGrid w:val="0"/>
          <w:sz w:val="28"/>
          <w:szCs w:val="28"/>
        </w:rPr>
        <w:t>09</w:t>
      </w:r>
      <w:r w:rsidR="00C55418" w:rsidRPr="00295D05">
        <w:rPr>
          <w:snapToGrid w:val="0"/>
          <w:sz w:val="28"/>
          <w:szCs w:val="28"/>
        </w:rPr>
        <w:t xml:space="preserve">.2019 № </w:t>
      </w:r>
      <w:r w:rsidR="00C55418">
        <w:rPr>
          <w:snapToGrid w:val="0"/>
          <w:sz w:val="28"/>
          <w:szCs w:val="28"/>
        </w:rPr>
        <w:t xml:space="preserve">206 «Об утверждении </w:t>
      </w:r>
      <w:r w:rsidR="00C55418">
        <w:rPr>
          <w:sz w:val="28"/>
          <w:szCs w:val="28"/>
        </w:rPr>
        <w:t xml:space="preserve">Порядка </w:t>
      </w:r>
      <w:r w:rsidR="00C55418" w:rsidRPr="008F5B32">
        <w:rPr>
          <w:sz w:val="28"/>
          <w:szCs w:val="28"/>
        </w:rPr>
        <w:t>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  <w:r w:rsidR="00C55418">
        <w:rPr>
          <w:sz w:val="28"/>
          <w:szCs w:val="28"/>
        </w:rPr>
        <w:t>» следующие изменения:</w:t>
      </w:r>
    </w:p>
    <w:p w:rsidR="00C55418" w:rsidRDefault="00BC4FB6" w:rsidP="00C5541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часть 1 изложить в новой редакции:</w:t>
      </w:r>
    </w:p>
    <w:p w:rsidR="00BC4FB6" w:rsidRDefault="00BC4FB6" w:rsidP="00BC4FB6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«1. </w:t>
      </w:r>
      <w:r w:rsidRPr="00EA006E">
        <w:rPr>
          <w:sz w:val="28"/>
          <w:szCs w:val="28"/>
        </w:rPr>
        <w:t>Настоящий Порядок устанав</w:t>
      </w:r>
      <w:r>
        <w:rPr>
          <w:sz w:val="28"/>
          <w:szCs w:val="28"/>
        </w:rPr>
        <w:t xml:space="preserve">ливает правила санкционирования </w:t>
      </w:r>
      <w:r w:rsidRPr="00EA006E">
        <w:rPr>
          <w:sz w:val="28"/>
          <w:szCs w:val="28"/>
        </w:rPr>
        <w:t>Управлением Федерального казначейства по Камчатскому краю (далее – Управление) оплаты денежных обязательств краевых бюджетных учреждений и краевых автономных учреждений (далее – учреждения), источником финансового обеспечения которых являются субсидии</w:t>
      </w:r>
      <w:r>
        <w:rPr>
          <w:sz w:val="28"/>
          <w:szCs w:val="28"/>
        </w:rPr>
        <w:t>,</w:t>
      </w:r>
      <w:r w:rsidRPr="00EA006E">
        <w:rPr>
          <w:sz w:val="28"/>
          <w:szCs w:val="28"/>
        </w:rPr>
        <w:t xml:space="preserve"> предусмотренные законом Камчатского края о краевом бюджете в соответствии с абзацем вторым пункта 1 статьи 78.1 и </w:t>
      </w:r>
      <w:r w:rsidRPr="00EA006E">
        <w:rPr>
          <w:sz w:val="28"/>
          <w:szCs w:val="28"/>
        </w:rPr>
        <w:lastRenderedPageBreak/>
        <w:t xml:space="preserve">пунктом 1 статьи 78.2 Бюджетного кодекса Российской Федерации </w:t>
      </w:r>
      <w:r w:rsidRPr="00B8288B">
        <w:rPr>
          <w:sz w:val="28"/>
          <w:szCs w:val="28"/>
        </w:rPr>
        <w:t>(</w:t>
      </w:r>
      <w:r w:rsidRPr="00EA006E">
        <w:rPr>
          <w:sz w:val="28"/>
          <w:szCs w:val="28"/>
        </w:rPr>
        <w:t>далее – целевые субсидии</w:t>
      </w:r>
      <w:r w:rsidRPr="00B8288B">
        <w:rPr>
          <w:sz w:val="28"/>
          <w:szCs w:val="28"/>
        </w:rPr>
        <w:t>)</w:t>
      </w:r>
      <w:r>
        <w:rPr>
          <w:sz w:val="28"/>
          <w:szCs w:val="28"/>
        </w:rPr>
        <w:t>.»;</w:t>
      </w:r>
    </w:p>
    <w:p w:rsidR="00BC4FB6" w:rsidRDefault="00221202" w:rsidP="00BC4FB6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 в части 2 слова «</w:t>
      </w:r>
      <w:r w:rsidRPr="00584ACA">
        <w:rPr>
          <w:sz w:val="28"/>
          <w:szCs w:val="28"/>
        </w:rPr>
        <w:t xml:space="preserve">с </w:t>
      </w:r>
      <w:r w:rsidRPr="00EA006E">
        <w:rPr>
          <w:sz w:val="28"/>
          <w:szCs w:val="28"/>
        </w:rPr>
        <w:t>субсиди</w:t>
      </w:r>
      <w:r>
        <w:rPr>
          <w:sz w:val="28"/>
          <w:szCs w:val="28"/>
        </w:rPr>
        <w:t>ями на иные цели и субсидиями на капитальные вложения (</w:t>
      </w:r>
      <w:r w:rsidRPr="00613F66">
        <w:rPr>
          <w:sz w:val="28"/>
          <w:szCs w:val="28"/>
        </w:rPr>
        <w:t>при совместном упоминании – целевые субсидии)</w:t>
      </w:r>
      <w:r>
        <w:rPr>
          <w:sz w:val="28"/>
          <w:szCs w:val="28"/>
        </w:rPr>
        <w:t>» заменить словами «</w:t>
      </w:r>
      <w:r w:rsidRPr="00584ACA">
        <w:rPr>
          <w:sz w:val="28"/>
          <w:szCs w:val="28"/>
        </w:rPr>
        <w:t>с целевыми субсидиями</w:t>
      </w:r>
      <w:r>
        <w:rPr>
          <w:sz w:val="28"/>
          <w:szCs w:val="28"/>
        </w:rPr>
        <w:t>»;</w:t>
      </w:r>
    </w:p>
    <w:p w:rsidR="00815DAC" w:rsidRDefault="00815DAC" w:rsidP="00815DAC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 в части 14 слова «</w:t>
      </w:r>
      <w:r w:rsidRPr="00F07ADD">
        <w:rPr>
          <w:sz w:val="28"/>
          <w:szCs w:val="28"/>
        </w:rPr>
        <w:t xml:space="preserve">на счет Управления, открытый в установленном законодательством Российской Федерации порядке в учреждении Центрального банка Российской Федерации на балансовом счете </w:t>
      </w:r>
      <w:r w:rsidRPr="00F07ADD">
        <w:rPr>
          <w:spacing w:val="-5"/>
          <w:sz w:val="28"/>
          <w:szCs w:val="28"/>
        </w:rPr>
        <w:t>№ 40601 «Счета организаций, находящихся в государственной (кроме федеральной) собственности. Финансовые организации»</w:t>
      </w:r>
      <w:r>
        <w:rPr>
          <w:sz w:val="28"/>
          <w:szCs w:val="28"/>
        </w:rPr>
        <w:t>» заменить словами «</w:t>
      </w:r>
      <w:r w:rsidRPr="00FF7A9B">
        <w:rPr>
          <w:sz w:val="28"/>
          <w:szCs w:val="28"/>
        </w:rPr>
        <w:t xml:space="preserve">на банковский счет Управления, открытый в установленном законодательством Российской Федерации порядке </w:t>
      </w:r>
      <w:r w:rsidRPr="0034547A">
        <w:rPr>
          <w:sz w:val="28"/>
          <w:szCs w:val="28"/>
        </w:rPr>
        <w:t>в Отделении по Камчатскому краю Дальневосточного главного управления Центрального бан</w:t>
      </w:r>
      <w:r>
        <w:rPr>
          <w:sz w:val="28"/>
          <w:szCs w:val="28"/>
        </w:rPr>
        <w:t xml:space="preserve">ка Российской Федерации </w:t>
      </w:r>
      <w:r w:rsidRPr="0034547A">
        <w:rPr>
          <w:sz w:val="28"/>
          <w:szCs w:val="28"/>
        </w:rPr>
        <w:t>н</w:t>
      </w:r>
      <w:r>
        <w:rPr>
          <w:sz w:val="28"/>
          <w:szCs w:val="28"/>
        </w:rPr>
        <w:t xml:space="preserve">а балансовом счете № 40102 </w:t>
      </w:r>
      <w:r w:rsidRPr="0034547A">
        <w:rPr>
          <w:sz w:val="28"/>
          <w:szCs w:val="28"/>
        </w:rPr>
        <w:t>«</w:t>
      </w:r>
      <w:r>
        <w:rPr>
          <w:sz w:val="28"/>
          <w:szCs w:val="28"/>
        </w:rPr>
        <w:t>Единый казначейский счет</w:t>
      </w:r>
      <w:r w:rsidRPr="0034547A">
        <w:rPr>
          <w:sz w:val="28"/>
          <w:szCs w:val="28"/>
        </w:rPr>
        <w:t>»</w:t>
      </w:r>
      <w:r>
        <w:rPr>
          <w:sz w:val="28"/>
          <w:szCs w:val="28"/>
        </w:rPr>
        <w:t>»;</w:t>
      </w:r>
    </w:p>
    <w:p w:rsidR="00221202" w:rsidRDefault="00221202" w:rsidP="00BC4FB6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815DA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0157C">
        <w:rPr>
          <w:sz w:val="28"/>
          <w:szCs w:val="28"/>
        </w:rPr>
        <w:t>в частях 16 и 17 слова «кассовых выплат» заменить словами «</w:t>
      </w:r>
      <w:r w:rsidR="004B16C8">
        <w:rPr>
          <w:sz w:val="28"/>
          <w:szCs w:val="28"/>
        </w:rPr>
        <w:t>перечислений</w:t>
      </w:r>
      <w:r w:rsidR="0010157C">
        <w:rPr>
          <w:sz w:val="28"/>
          <w:szCs w:val="28"/>
        </w:rPr>
        <w:t>»;</w:t>
      </w:r>
    </w:p>
    <w:p w:rsidR="004B16C8" w:rsidRDefault="00DC32C8" w:rsidP="00BC4FB6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815DAC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4B16C8">
        <w:rPr>
          <w:sz w:val="28"/>
          <w:szCs w:val="28"/>
        </w:rPr>
        <w:t>в части 19 слова «</w:t>
      </w:r>
      <w:r w:rsidR="004B16C8" w:rsidRPr="00F07ADD">
        <w:rPr>
          <w:sz w:val="28"/>
          <w:szCs w:val="28"/>
        </w:rPr>
        <w:t>услуг</w:t>
      </w:r>
      <w:r w:rsidR="004B16C8">
        <w:rPr>
          <w:sz w:val="28"/>
          <w:szCs w:val="28"/>
        </w:rPr>
        <w:t>, подлежащих оплате за счет средств</w:t>
      </w:r>
      <w:r w:rsidR="004B16C8" w:rsidRPr="00F07ADD">
        <w:rPr>
          <w:sz w:val="28"/>
          <w:szCs w:val="28"/>
        </w:rPr>
        <w:t xml:space="preserve"> субсидии на капитальные вложения</w:t>
      </w:r>
      <w:r w:rsidR="004B16C8">
        <w:rPr>
          <w:sz w:val="28"/>
          <w:szCs w:val="28"/>
        </w:rPr>
        <w:t>» заменить словами «</w:t>
      </w:r>
      <w:r w:rsidR="004B16C8" w:rsidRPr="00F07ADD">
        <w:rPr>
          <w:sz w:val="28"/>
          <w:szCs w:val="28"/>
        </w:rPr>
        <w:t>услуг</w:t>
      </w:r>
      <w:r w:rsidR="004B16C8">
        <w:rPr>
          <w:sz w:val="28"/>
          <w:szCs w:val="28"/>
        </w:rPr>
        <w:t>, аренде, подлежащих оплате за счет средств целевой субсидии»</w:t>
      </w:r>
      <w:r>
        <w:rPr>
          <w:sz w:val="28"/>
          <w:szCs w:val="28"/>
        </w:rPr>
        <w:t>;</w:t>
      </w:r>
    </w:p>
    <w:p w:rsidR="00DC32C8" w:rsidRDefault="009103E4" w:rsidP="00BC4FB6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815DAC">
        <w:rPr>
          <w:sz w:val="28"/>
          <w:szCs w:val="28"/>
        </w:rPr>
        <w:t>6</w:t>
      </w:r>
      <w:r>
        <w:rPr>
          <w:sz w:val="28"/>
          <w:szCs w:val="28"/>
        </w:rPr>
        <w:t>. часть 20 исключить;</w:t>
      </w:r>
    </w:p>
    <w:p w:rsidR="009103E4" w:rsidRDefault="009103E4" w:rsidP="00BC4FB6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815DAC">
        <w:rPr>
          <w:sz w:val="28"/>
          <w:szCs w:val="28"/>
        </w:rPr>
        <w:t>7</w:t>
      </w:r>
      <w:r>
        <w:rPr>
          <w:sz w:val="28"/>
          <w:szCs w:val="28"/>
        </w:rPr>
        <w:t>. часть 21 считать частью 20;</w:t>
      </w:r>
    </w:p>
    <w:p w:rsidR="00375191" w:rsidRDefault="00375191" w:rsidP="0037519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1.8. в части 20 слова «</w:t>
      </w:r>
      <w:r w:rsidRPr="00F07ADD">
        <w:rPr>
          <w:sz w:val="28"/>
          <w:szCs w:val="28"/>
        </w:rPr>
        <w:t>расходов по оплате денежных обязательств за выполненные работы, связанные со строительством (реконструкцией) и за приобретение объектов недвижимого имущества, осуществляемых за счет субсидий на капитальные вложения, Управлением</w:t>
      </w:r>
      <w:r>
        <w:rPr>
          <w:sz w:val="28"/>
          <w:szCs w:val="28"/>
        </w:rPr>
        <w:t>» заменить словами «</w:t>
      </w:r>
      <w:r w:rsidRPr="00FF7A9B">
        <w:rPr>
          <w:sz w:val="28"/>
          <w:szCs w:val="28"/>
        </w:rPr>
        <w:t xml:space="preserve">целевых расходов </w:t>
      </w:r>
      <w:r w:rsidRPr="00F07ADD">
        <w:rPr>
          <w:sz w:val="28"/>
          <w:szCs w:val="28"/>
        </w:rPr>
        <w:t>Управлением</w:t>
      </w:r>
      <w:r>
        <w:rPr>
          <w:sz w:val="28"/>
          <w:szCs w:val="28"/>
        </w:rPr>
        <w:t>»;</w:t>
      </w:r>
    </w:p>
    <w:p w:rsidR="009103E4" w:rsidRDefault="009103E4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342454">
        <w:rPr>
          <w:sz w:val="28"/>
          <w:szCs w:val="28"/>
        </w:rPr>
        <w:t>9</w:t>
      </w:r>
      <w:r>
        <w:rPr>
          <w:sz w:val="28"/>
          <w:szCs w:val="28"/>
        </w:rPr>
        <w:t>. часть 22 исключить;</w:t>
      </w:r>
    </w:p>
    <w:p w:rsidR="009103E4" w:rsidRDefault="009103E4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342454">
        <w:rPr>
          <w:sz w:val="28"/>
          <w:szCs w:val="28"/>
        </w:rPr>
        <w:t>10</w:t>
      </w:r>
      <w:r>
        <w:rPr>
          <w:sz w:val="28"/>
          <w:szCs w:val="28"/>
        </w:rPr>
        <w:t>. часть 23 считать частью 21;</w:t>
      </w:r>
    </w:p>
    <w:p w:rsidR="00815DAC" w:rsidRDefault="00815DAC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342454">
        <w:rPr>
          <w:sz w:val="28"/>
          <w:szCs w:val="28"/>
        </w:rPr>
        <w:t>1</w:t>
      </w:r>
      <w:r>
        <w:rPr>
          <w:sz w:val="28"/>
          <w:szCs w:val="28"/>
        </w:rPr>
        <w:t>. в части 21 слова «</w:t>
      </w:r>
      <w:r w:rsidRPr="00F07ADD">
        <w:rPr>
          <w:sz w:val="28"/>
          <w:szCs w:val="28"/>
        </w:rPr>
        <w:t>частями 14-19, 21</w:t>
      </w:r>
      <w:r>
        <w:rPr>
          <w:sz w:val="28"/>
          <w:szCs w:val="28"/>
        </w:rPr>
        <w:t>» заменить словами «</w:t>
      </w:r>
      <w:r w:rsidRPr="00F07ADD">
        <w:rPr>
          <w:sz w:val="28"/>
          <w:szCs w:val="28"/>
        </w:rPr>
        <w:t>частями 14-</w:t>
      </w:r>
      <w:r>
        <w:rPr>
          <w:sz w:val="28"/>
          <w:szCs w:val="28"/>
        </w:rPr>
        <w:t>20»;</w:t>
      </w:r>
    </w:p>
    <w:p w:rsidR="009103E4" w:rsidRDefault="009103E4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815DAC">
        <w:rPr>
          <w:sz w:val="28"/>
          <w:szCs w:val="28"/>
        </w:rPr>
        <w:t>1</w:t>
      </w:r>
      <w:r w:rsidR="00342454">
        <w:rPr>
          <w:sz w:val="28"/>
          <w:szCs w:val="28"/>
        </w:rPr>
        <w:t>2</w:t>
      </w:r>
      <w:r>
        <w:rPr>
          <w:sz w:val="28"/>
          <w:szCs w:val="28"/>
        </w:rPr>
        <w:t>. часть 24 считать частью 22;</w:t>
      </w:r>
    </w:p>
    <w:p w:rsidR="00815DAC" w:rsidRDefault="00815DAC" w:rsidP="00815DAC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342454">
        <w:rPr>
          <w:sz w:val="28"/>
          <w:szCs w:val="28"/>
        </w:rPr>
        <w:t>3</w:t>
      </w:r>
      <w:r>
        <w:rPr>
          <w:sz w:val="28"/>
          <w:szCs w:val="28"/>
        </w:rPr>
        <w:t>. в части 22 слова «</w:t>
      </w:r>
      <w:r w:rsidRPr="00F07ADD">
        <w:rPr>
          <w:sz w:val="28"/>
          <w:szCs w:val="28"/>
        </w:rPr>
        <w:t>частями 14-19, 21</w:t>
      </w:r>
      <w:r>
        <w:rPr>
          <w:sz w:val="28"/>
          <w:szCs w:val="28"/>
        </w:rPr>
        <w:t>» заменить словами «</w:t>
      </w:r>
      <w:r w:rsidRPr="00F07ADD">
        <w:rPr>
          <w:sz w:val="28"/>
          <w:szCs w:val="28"/>
        </w:rPr>
        <w:t>частями 14-</w:t>
      </w:r>
      <w:r>
        <w:rPr>
          <w:sz w:val="28"/>
          <w:szCs w:val="28"/>
        </w:rPr>
        <w:t>20»;</w:t>
      </w:r>
    </w:p>
    <w:p w:rsidR="009103E4" w:rsidRDefault="009103E4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342454">
        <w:rPr>
          <w:sz w:val="28"/>
          <w:szCs w:val="28"/>
        </w:rPr>
        <w:t>4</w:t>
      </w:r>
      <w:r>
        <w:rPr>
          <w:sz w:val="28"/>
          <w:szCs w:val="28"/>
        </w:rPr>
        <w:t>. части 2</w:t>
      </w:r>
      <w:r w:rsidR="001C016E">
        <w:rPr>
          <w:sz w:val="28"/>
          <w:szCs w:val="28"/>
        </w:rPr>
        <w:t>5</w:t>
      </w:r>
      <w:r>
        <w:rPr>
          <w:sz w:val="28"/>
          <w:szCs w:val="28"/>
        </w:rPr>
        <w:t xml:space="preserve"> и 26 исключить;</w:t>
      </w:r>
    </w:p>
    <w:p w:rsidR="009103E4" w:rsidRDefault="009103E4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342454">
        <w:rPr>
          <w:sz w:val="28"/>
          <w:szCs w:val="28"/>
        </w:rPr>
        <w:t>5</w:t>
      </w:r>
      <w:r>
        <w:rPr>
          <w:sz w:val="28"/>
          <w:szCs w:val="28"/>
        </w:rPr>
        <w:t>. часть 27 считать частью 23;</w:t>
      </w:r>
    </w:p>
    <w:p w:rsidR="009103E4" w:rsidRDefault="00815DAC" w:rsidP="009103E4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342454">
        <w:rPr>
          <w:sz w:val="28"/>
          <w:szCs w:val="28"/>
        </w:rPr>
        <w:t>6</w:t>
      </w:r>
      <w:r>
        <w:rPr>
          <w:sz w:val="28"/>
          <w:szCs w:val="28"/>
        </w:rPr>
        <w:t>. в части 23 слова «</w:t>
      </w:r>
      <w:r w:rsidRPr="00F07ADD">
        <w:rPr>
          <w:sz w:val="28"/>
          <w:szCs w:val="28"/>
        </w:rPr>
        <w:t>част</w:t>
      </w:r>
      <w:r>
        <w:rPr>
          <w:sz w:val="28"/>
          <w:szCs w:val="28"/>
        </w:rPr>
        <w:t xml:space="preserve">и </w:t>
      </w:r>
      <w:r w:rsidRPr="00F07ADD">
        <w:rPr>
          <w:sz w:val="28"/>
          <w:szCs w:val="28"/>
        </w:rPr>
        <w:t>21</w:t>
      </w:r>
      <w:r>
        <w:rPr>
          <w:sz w:val="28"/>
          <w:szCs w:val="28"/>
        </w:rPr>
        <w:t>» заменить словами «</w:t>
      </w:r>
      <w:r w:rsidRPr="00F07ADD">
        <w:rPr>
          <w:sz w:val="28"/>
          <w:szCs w:val="28"/>
        </w:rPr>
        <w:t>част</w:t>
      </w:r>
      <w:r>
        <w:rPr>
          <w:sz w:val="28"/>
          <w:szCs w:val="28"/>
        </w:rPr>
        <w:t>и 20».</w:t>
      </w:r>
    </w:p>
    <w:p w:rsidR="00ED5714" w:rsidRDefault="00C55418" w:rsidP="003B28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6F8" w:rsidRPr="001646F8">
        <w:rPr>
          <w:sz w:val="28"/>
          <w:szCs w:val="28"/>
        </w:rPr>
        <w:t>. Настоящий приказ вступает в силу после дня его официального опубликования и распространяется на правоотношения, возникшие</w:t>
      </w:r>
      <w:r w:rsidR="001646F8" w:rsidRPr="001646F8">
        <w:rPr>
          <w:sz w:val="28"/>
          <w:szCs w:val="28"/>
        </w:rPr>
        <w:br/>
        <w:t xml:space="preserve">с 1 </w:t>
      </w:r>
      <w:r>
        <w:rPr>
          <w:sz w:val="28"/>
          <w:szCs w:val="28"/>
        </w:rPr>
        <w:t>мая</w:t>
      </w:r>
      <w:r w:rsidR="001646F8" w:rsidRPr="001646F8">
        <w:rPr>
          <w:sz w:val="28"/>
          <w:szCs w:val="28"/>
        </w:rPr>
        <w:t xml:space="preserve"> 2021 года.</w:t>
      </w:r>
    </w:p>
    <w:p w:rsidR="00ED5714" w:rsidRDefault="00ED5714" w:rsidP="00BA0F47">
      <w:pPr>
        <w:rPr>
          <w:sz w:val="28"/>
        </w:rPr>
      </w:pPr>
    </w:p>
    <w:p w:rsidR="000D057C" w:rsidRDefault="000D057C" w:rsidP="00BA0F47">
      <w:pPr>
        <w:rPr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D057C" w:rsidRPr="00527C35" w:rsidTr="00EB0651">
        <w:tc>
          <w:tcPr>
            <w:tcW w:w="3403" w:type="dxa"/>
            <w:shd w:val="clear" w:color="auto" w:fill="auto"/>
          </w:tcPr>
          <w:p w:rsidR="000D057C" w:rsidRPr="00527C35" w:rsidRDefault="00DF1DDE" w:rsidP="00BA0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Врио </w:t>
            </w:r>
            <w:r w:rsidR="000D057C" w:rsidRPr="00527C35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shd w:val="clear" w:color="auto" w:fill="auto"/>
          </w:tcPr>
          <w:p w:rsidR="000D057C" w:rsidRPr="00527C35" w:rsidRDefault="000D057C" w:rsidP="00BA0F47">
            <w:pPr>
              <w:rPr>
                <w:sz w:val="28"/>
                <w:szCs w:val="28"/>
              </w:rPr>
            </w:pPr>
            <w:r w:rsidRPr="00527C35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  <w:shd w:val="clear" w:color="auto" w:fill="auto"/>
          </w:tcPr>
          <w:p w:rsidR="000D057C" w:rsidRPr="00527C35" w:rsidRDefault="00DF1DDE" w:rsidP="00DF1D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D46D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А.Н. Бутылин</w:t>
            </w:r>
          </w:p>
        </w:tc>
      </w:tr>
    </w:tbl>
    <w:p w:rsidR="000D4097" w:rsidRPr="00ED5714" w:rsidRDefault="000D4097" w:rsidP="00D24EE1">
      <w:pPr>
        <w:rPr>
          <w:sz w:val="28"/>
          <w:szCs w:val="28"/>
        </w:rPr>
      </w:pPr>
      <w:bookmarkStart w:id="0" w:name="_GoBack"/>
      <w:bookmarkEnd w:id="0"/>
    </w:p>
    <w:sectPr w:rsidR="000D4097" w:rsidRPr="00ED5714" w:rsidSect="001646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038"/>
    <w:multiLevelType w:val="hybridMultilevel"/>
    <w:tmpl w:val="C29C77BE"/>
    <w:lvl w:ilvl="0" w:tplc="1276B3E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D2679"/>
    <w:multiLevelType w:val="hybridMultilevel"/>
    <w:tmpl w:val="24483AAE"/>
    <w:lvl w:ilvl="0" w:tplc="B4F4963E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35623323"/>
    <w:multiLevelType w:val="hybridMultilevel"/>
    <w:tmpl w:val="7280163C"/>
    <w:lvl w:ilvl="0" w:tplc="4002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481003"/>
    <w:multiLevelType w:val="hybridMultilevel"/>
    <w:tmpl w:val="B1D4C51E"/>
    <w:lvl w:ilvl="0" w:tplc="7B4A30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3ED40F51"/>
    <w:multiLevelType w:val="hybridMultilevel"/>
    <w:tmpl w:val="F46C9B2C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566358"/>
    <w:multiLevelType w:val="hybridMultilevel"/>
    <w:tmpl w:val="D9C6FE9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F4"/>
    <w:rsid w:val="00002EB7"/>
    <w:rsid w:val="00012ED7"/>
    <w:rsid w:val="00025AFD"/>
    <w:rsid w:val="000450CB"/>
    <w:rsid w:val="00072565"/>
    <w:rsid w:val="0007263D"/>
    <w:rsid w:val="00083616"/>
    <w:rsid w:val="00084E2E"/>
    <w:rsid w:val="000A6115"/>
    <w:rsid w:val="000B3556"/>
    <w:rsid w:val="000C7F68"/>
    <w:rsid w:val="000D057C"/>
    <w:rsid w:val="000D4097"/>
    <w:rsid w:val="000E0EBA"/>
    <w:rsid w:val="000E3BAF"/>
    <w:rsid w:val="0010157C"/>
    <w:rsid w:val="00104C22"/>
    <w:rsid w:val="00123DCA"/>
    <w:rsid w:val="001646F8"/>
    <w:rsid w:val="00176A3F"/>
    <w:rsid w:val="00190F24"/>
    <w:rsid w:val="00197EB1"/>
    <w:rsid w:val="001A6AA7"/>
    <w:rsid w:val="001C016E"/>
    <w:rsid w:val="001C275B"/>
    <w:rsid w:val="001C3568"/>
    <w:rsid w:val="001C5DE3"/>
    <w:rsid w:val="001D46D4"/>
    <w:rsid w:val="001E52C9"/>
    <w:rsid w:val="002031B0"/>
    <w:rsid w:val="002052BC"/>
    <w:rsid w:val="00212740"/>
    <w:rsid w:val="00220813"/>
    <w:rsid w:val="00221202"/>
    <w:rsid w:val="0022412F"/>
    <w:rsid w:val="00266847"/>
    <w:rsid w:val="002742F7"/>
    <w:rsid w:val="002747A0"/>
    <w:rsid w:val="00285509"/>
    <w:rsid w:val="0029138E"/>
    <w:rsid w:val="00292A90"/>
    <w:rsid w:val="00293E41"/>
    <w:rsid w:val="00294B6F"/>
    <w:rsid w:val="002952C8"/>
    <w:rsid w:val="002B0D1B"/>
    <w:rsid w:val="002C0FDC"/>
    <w:rsid w:val="002E07AC"/>
    <w:rsid w:val="002F08A1"/>
    <w:rsid w:val="002F7C33"/>
    <w:rsid w:val="0030645A"/>
    <w:rsid w:val="003247BA"/>
    <w:rsid w:val="00342454"/>
    <w:rsid w:val="00343A33"/>
    <w:rsid w:val="00374CFC"/>
    <w:rsid w:val="00375191"/>
    <w:rsid w:val="00384D3C"/>
    <w:rsid w:val="003949BD"/>
    <w:rsid w:val="003B1414"/>
    <w:rsid w:val="003B2863"/>
    <w:rsid w:val="003B7071"/>
    <w:rsid w:val="003D4410"/>
    <w:rsid w:val="00422D7A"/>
    <w:rsid w:val="00423ECB"/>
    <w:rsid w:val="00464C7C"/>
    <w:rsid w:val="0048692E"/>
    <w:rsid w:val="00494E02"/>
    <w:rsid w:val="004A1F25"/>
    <w:rsid w:val="004B16C8"/>
    <w:rsid w:val="004D452F"/>
    <w:rsid w:val="004E749B"/>
    <w:rsid w:val="004F2859"/>
    <w:rsid w:val="00507BFA"/>
    <w:rsid w:val="00521073"/>
    <w:rsid w:val="00527C35"/>
    <w:rsid w:val="005524A6"/>
    <w:rsid w:val="00566231"/>
    <w:rsid w:val="005A19A9"/>
    <w:rsid w:val="005C2863"/>
    <w:rsid w:val="005C6A94"/>
    <w:rsid w:val="005C720B"/>
    <w:rsid w:val="00631332"/>
    <w:rsid w:val="006345B4"/>
    <w:rsid w:val="006370BB"/>
    <w:rsid w:val="006847A0"/>
    <w:rsid w:val="00695406"/>
    <w:rsid w:val="0069658C"/>
    <w:rsid w:val="006A2088"/>
    <w:rsid w:val="006A3910"/>
    <w:rsid w:val="006B2272"/>
    <w:rsid w:val="006B296D"/>
    <w:rsid w:val="00713A93"/>
    <w:rsid w:val="007303E3"/>
    <w:rsid w:val="007305A7"/>
    <w:rsid w:val="007714F6"/>
    <w:rsid w:val="007762CD"/>
    <w:rsid w:val="007D7318"/>
    <w:rsid w:val="007D7A9B"/>
    <w:rsid w:val="007E639C"/>
    <w:rsid w:val="007F1C50"/>
    <w:rsid w:val="007F7E41"/>
    <w:rsid w:val="00805623"/>
    <w:rsid w:val="008056CA"/>
    <w:rsid w:val="00815DAC"/>
    <w:rsid w:val="008164FD"/>
    <w:rsid w:val="00856E3F"/>
    <w:rsid w:val="0086397D"/>
    <w:rsid w:val="008735BF"/>
    <w:rsid w:val="00876AFD"/>
    <w:rsid w:val="00876F10"/>
    <w:rsid w:val="008A59B1"/>
    <w:rsid w:val="008D0B2A"/>
    <w:rsid w:val="008E7C3E"/>
    <w:rsid w:val="008F15A2"/>
    <w:rsid w:val="008F2CA0"/>
    <w:rsid w:val="009103E4"/>
    <w:rsid w:val="00916216"/>
    <w:rsid w:val="00943519"/>
    <w:rsid w:val="009667A7"/>
    <w:rsid w:val="00974047"/>
    <w:rsid w:val="00980784"/>
    <w:rsid w:val="00983A7E"/>
    <w:rsid w:val="009A69E1"/>
    <w:rsid w:val="009C0237"/>
    <w:rsid w:val="009C656D"/>
    <w:rsid w:val="009C6DDA"/>
    <w:rsid w:val="009E28D7"/>
    <w:rsid w:val="009F454C"/>
    <w:rsid w:val="009F4E2B"/>
    <w:rsid w:val="00A259D4"/>
    <w:rsid w:val="00A503D6"/>
    <w:rsid w:val="00A568C6"/>
    <w:rsid w:val="00A656C7"/>
    <w:rsid w:val="00AA6EDD"/>
    <w:rsid w:val="00AD453E"/>
    <w:rsid w:val="00AD5673"/>
    <w:rsid w:val="00AF5C8D"/>
    <w:rsid w:val="00B12EC1"/>
    <w:rsid w:val="00B15DFB"/>
    <w:rsid w:val="00B322C2"/>
    <w:rsid w:val="00B32336"/>
    <w:rsid w:val="00B445E6"/>
    <w:rsid w:val="00B5204D"/>
    <w:rsid w:val="00B647CC"/>
    <w:rsid w:val="00B73FE3"/>
    <w:rsid w:val="00B952D8"/>
    <w:rsid w:val="00B97B51"/>
    <w:rsid w:val="00BA0F47"/>
    <w:rsid w:val="00BB5E80"/>
    <w:rsid w:val="00BC4FB6"/>
    <w:rsid w:val="00BC6915"/>
    <w:rsid w:val="00BE5361"/>
    <w:rsid w:val="00C11DEB"/>
    <w:rsid w:val="00C16DED"/>
    <w:rsid w:val="00C30B04"/>
    <w:rsid w:val="00C3234A"/>
    <w:rsid w:val="00C55418"/>
    <w:rsid w:val="00C74B08"/>
    <w:rsid w:val="00C80F74"/>
    <w:rsid w:val="00CA4DC8"/>
    <w:rsid w:val="00CD646F"/>
    <w:rsid w:val="00CF59D5"/>
    <w:rsid w:val="00D0529F"/>
    <w:rsid w:val="00D22267"/>
    <w:rsid w:val="00D24EE1"/>
    <w:rsid w:val="00D57E98"/>
    <w:rsid w:val="00D65D3B"/>
    <w:rsid w:val="00D774E8"/>
    <w:rsid w:val="00D77DFF"/>
    <w:rsid w:val="00D963B3"/>
    <w:rsid w:val="00D978AB"/>
    <w:rsid w:val="00DB1CB7"/>
    <w:rsid w:val="00DB3DF4"/>
    <w:rsid w:val="00DC1DA5"/>
    <w:rsid w:val="00DC32C8"/>
    <w:rsid w:val="00DE17BC"/>
    <w:rsid w:val="00DE6239"/>
    <w:rsid w:val="00DF1DDE"/>
    <w:rsid w:val="00E042EE"/>
    <w:rsid w:val="00E16AC3"/>
    <w:rsid w:val="00E227C0"/>
    <w:rsid w:val="00E236B5"/>
    <w:rsid w:val="00E26AE5"/>
    <w:rsid w:val="00E33103"/>
    <w:rsid w:val="00E3622C"/>
    <w:rsid w:val="00E41B8B"/>
    <w:rsid w:val="00E6292B"/>
    <w:rsid w:val="00E67DEF"/>
    <w:rsid w:val="00E867CD"/>
    <w:rsid w:val="00E91646"/>
    <w:rsid w:val="00E96838"/>
    <w:rsid w:val="00E97762"/>
    <w:rsid w:val="00ED5714"/>
    <w:rsid w:val="00EE54B5"/>
    <w:rsid w:val="00F005BB"/>
    <w:rsid w:val="00F07ED1"/>
    <w:rsid w:val="00F2003A"/>
    <w:rsid w:val="00F20DA5"/>
    <w:rsid w:val="00F31D7C"/>
    <w:rsid w:val="00F61EBD"/>
    <w:rsid w:val="00F63A95"/>
    <w:rsid w:val="00F70C5C"/>
    <w:rsid w:val="00F71179"/>
    <w:rsid w:val="00F76EBF"/>
    <w:rsid w:val="00F9054F"/>
    <w:rsid w:val="00FA2260"/>
    <w:rsid w:val="00FB017C"/>
    <w:rsid w:val="00FB3187"/>
    <w:rsid w:val="00FC429F"/>
    <w:rsid w:val="00FC5AEB"/>
    <w:rsid w:val="00FD2781"/>
    <w:rsid w:val="00FD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E8017-0556-463A-8347-DE488219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DF4"/>
  </w:style>
  <w:style w:type="paragraph" w:styleId="1">
    <w:name w:val="heading 1"/>
    <w:basedOn w:val="a"/>
    <w:next w:val="a"/>
    <w:link w:val="10"/>
    <w:qFormat/>
    <w:rsid w:val="00ED571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DB3DF4"/>
    <w:pPr>
      <w:jc w:val="center"/>
    </w:pPr>
  </w:style>
  <w:style w:type="paragraph" w:styleId="a4">
    <w:name w:val="Body Text"/>
    <w:basedOn w:val="a"/>
    <w:rsid w:val="00DB3DF4"/>
    <w:pPr>
      <w:spacing w:after="120"/>
    </w:pPr>
  </w:style>
  <w:style w:type="paragraph" w:styleId="a5">
    <w:name w:val="Balloon Text"/>
    <w:basedOn w:val="a"/>
    <w:semiHidden/>
    <w:rsid w:val="0098078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D3DD8"/>
    <w:pPr>
      <w:spacing w:after="120" w:line="480" w:lineRule="auto"/>
      <w:ind w:left="283"/>
    </w:pPr>
  </w:style>
  <w:style w:type="table" w:styleId="a6">
    <w:name w:val="Table Grid"/>
    <w:basedOn w:val="a1"/>
    <w:uiPriority w:val="59"/>
    <w:rsid w:val="00343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68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AD567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6345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Основной текст с отступом 2 Знак"/>
    <w:basedOn w:val="a0"/>
    <w:link w:val="2"/>
    <w:rsid w:val="00ED5714"/>
  </w:style>
  <w:style w:type="character" w:customStyle="1" w:styleId="10">
    <w:name w:val="Заголовок 1 Знак"/>
    <w:basedOn w:val="a0"/>
    <w:link w:val="1"/>
    <w:rsid w:val="00ED5714"/>
    <w:rPr>
      <w:sz w:val="28"/>
    </w:rPr>
  </w:style>
  <w:style w:type="paragraph" w:customStyle="1" w:styleId="ConsPlusNonformat">
    <w:name w:val="ConsPlusNonformat"/>
    <w:rsid w:val="00ED57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No Spacing"/>
    <w:uiPriority w:val="1"/>
    <w:qFormat/>
    <w:rsid w:val="00ED5714"/>
    <w:rPr>
      <w:sz w:val="24"/>
      <w:szCs w:val="24"/>
    </w:rPr>
  </w:style>
  <w:style w:type="paragraph" w:styleId="a9">
    <w:name w:val="List Paragraph"/>
    <w:basedOn w:val="a"/>
    <w:uiPriority w:val="34"/>
    <w:qFormat/>
    <w:rsid w:val="009F454C"/>
    <w:pPr>
      <w:ind w:left="720"/>
      <w:contextualSpacing/>
    </w:pPr>
  </w:style>
  <w:style w:type="paragraph" w:styleId="aa">
    <w:name w:val="Body Text Indent"/>
    <w:basedOn w:val="a"/>
    <w:link w:val="ab"/>
    <w:rsid w:val="001646F8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1646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457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House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Berezin G</dc:creator>
  <cp:keywords/>
  <dc:description/>
  <cp:lastModifiedBy>Бикмухамедова Ирина Ивановна</cp:lastModifiedBy>
  <cp:revision>16</cp:revision>
  <cp:lastPrinted>2020-11-15T23:57:00Z</cp:lastPrinted>
  <dcterms:created xsi:type="dcterms:W3CDTF">2021-01-27T04:56:00Z</dcterms:created>
  <dcterms:modified xsi:type="dcterms:W3CDTF">2021-04-27T01:54:00Z</dcterms:modified>
</cp:coreProperties>
</file>